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EAD7" w14:textId="0EA517D6" w:rsidR="00A36015" w:rsidRPr="004F2D42" w:rsidRDefault="00A36015" w:rsidP="00A36015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F2D42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4F2D42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>2</w:t>
      </w:r>
      <w:r w:rsidRPr="004F2D42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do Umowy nr </w:t>
      </w:r>
      <w:r w:rsidR="00057EE5" w:rsidRPr="004F2D42">
        <w:rPr>
          <w:rFonts w:ascii="Arial" w:hAnsi="Arial" w:cs="Arial"/>
          <w:sz w:val="22"/>
          <w:szCs w:val="22"/>
        </w:rPr>
        <w:t>[●]</w:t>
      </w:r>
    </w:p>
    <w:p w14:paraId="29860F58" w14:textId="0BE6B258" w:rsidR="00A36015" w:rsidRPr="004F2D42" w:rsidRDefault="00326621" w:rsidP="00326621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4F2D42">
        <w:rPr>
          <w:rFonts w:ascii="Arial" w:eastAsiaTheme="minorHAnsi" w:hAnsi="Arial" w:cs="Arial"/>
          <w:bCs/>
          <w:sz w:val="22"/>
          <w:szCs w:val="22"/>
          <w:lang w:eastAsia="en-US"/>
        </w:rPr>
        <w:t>– Wzory protokołów</w:t>
      </w:r>
    </w:p>
    <w:p w14:paraId="2EF3B154" w14:textId="77777777" w:rsidR="005B5E92" w:rsidRPr="004F2D42" w:rsidRDefault="005B5E92" w:rsidP="00B1101E">
      <w:pPr>
        <w:spacing w:line="259" w:lineRule="auto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6519ED25" w14:textId="6046F15D" w:rsidR="00C31CD4" w:rsidRPr="004F2D42" w:rsidRDefault="00C31CD4" w:rsidP="00C31CD4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Arial" w:eastAsiaTheme="minorHAnsi" w:hAnsi="Arial" w:cs="Arial"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Protokół odbioru </w:t>
      </w:r>
      <w:r w:rsidR="00DB015F"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dostawy </w:t>
      </w:r>
      <w:r w:rsidR="00F5692E"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Urządzeń </w:t>
      </w: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(wzór</w:t>
      </w:r>
      <w:r w:rsidR="000F39FB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)</w:t>
      </w:r>
    </w:p>
    <w:p w14:paraId="1E3F3AC1" w14:textId="1FF15A3A" w:rsidR="00061329" w:rsidRPr="004F2D42" w:rsidRDefault="00061329" w:rsidP="00B1101E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2A0AD14" w14:textId="1A5F1563" w:rsidR="00B1101E" w:rsidRPr="004F2D42" w:rsidRDefault="00061329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="00CD7753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r</w:t>
      </w:r>
      <w:r w:rsidR="00CD7753" w:rsidRPr="00CD7753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ozbudowa środowiska sieciowych modułów kryptograficznych HSM (Hardware Security Module) w Ministerstwie Sprawiedliwości</w:t>
      </w:r>
      <w:r w:rsidR="00DB015F"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4F2D42">
        <w:rPr>
          <w:rFonts w:ascii="Arial" w:hAnsi="Arial" w:cs="Arial"/>
          <w:sz w:val="22"/>
          <w:szCs w:val="22"/>
          <w:u w:val="single"/>
        </w:rPr>
        <w:t>[●]</w:t>
      </w:r>
    </w:p>
    <w:p w14:paraId="7544656E" w14:textId="77777777" w:rsidR="00B0237E" w:rsidRPr="004F2D42" w:rsidRDefault="00B0237E" w:rsidP="00B1101E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4F2D42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01E" w:rsidRPr="004F2D42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4F2D42" w:rsidRDefault="00B1101E" w:rsidP="006062B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1DF" w:rsidRPr="004F2D42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4F2D42" w:rsidRDefault="00D111DF" w:rsidP="006062B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0F923822" w:rsidR="00CD7753" w:rsidRPr="004F2D42" w:rsidRDefault="00D111DF" w:rsidP="00CD7753">
            <w:pPr>
              <w:spacing w:before="60" w:after="60" w:line="259" w:lineRule="auto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dostarczenie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2 szt. sieciowych modułów HSM na potrzeby urzędów certyfikacji (ang. </w:t>
            </w:r>
            <w:proofErr w:type="spellStart"/>
            <w:r w:rsidR="00CD7753" w:rsidRPr="00CD7753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 authority) skupionych w Centrum Certyfikacji Ministerstwa Sprawiedliwości, przeprowadzenie analizy istniejącego środowiska sieciowych modułów kryptograficznych,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dokumentacji przedwdrożeniowej, uwzględniającej wyniki ww. analizy,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montaż (instalacj</w:t>
            </w:r>
            <w:r w:rsidR="007F76C7">
              <w:rPr>
                <w:rFonts w:ascii="Arial" w:hAnsi="Arial" w:cs="Arial"/>
                <w:sz w:val="22"/>
                <w:szCs w:val="22"/>
              </w:rPr>
              <w:t>a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 fizyczn</w:t>
            </w:r>
            <w:r w:rsidR="007F76C7">
              <w:rPr>
                <w:rFonts w:ascii="Arial" w:hAnsi="Arial" w:cs="Arial"/>
                <w:sz w:val="22"/>
                <w:szCs w:val="22"/>
              </w:rPr>
              <w:t>a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) Urządzeń w szafie typu </w:t>
            </w:r>
            <w:proofErr w:type="spellStart"/>
            <w:r w:rsidR="00CD7753" w:rsidRPr="00CD7753">
              <w:rPr>
                <w:rFonts w:ascii="Arial" w:hAnsi="Arial" w:cs="Arial"/>
                <w:sz w:val="22"/>
                <w:szCs w:val="22"/>
              </w:rPr>
              <w:t>Rack</w:t>
            </w:r>
            <w:proofErr w:type="spellEnd"/>
            <w:r w:rsidR="00CD7753" w:rsidRPr="00CD7753">
              <w:rPr>
                <w:rFonts w:ascii="Arial" w:hAnsi="Arial" w:cs="Arial"/>
                <w:sz w:val="22"/>
                <w:szCs w:val="22"/>
              </w:rPr>
              <w:t>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uruchomienie środowiska po rozbudowie,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procedury przełączania,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wykonanie konfiguracji Urządzeń,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dokonanie migracji urzędów certyfikacji z modułu HSM </w:t>
            </w:r>
            <w:proofErr w:type="spellStart"/>
            <w:r w:rsidR="00CD7753" w:rsidRPr="00CD7753">
              <w:rPr>
                <w:rFonts w:ascii="Arial" w:hAnsi="Arial" w:cs="Arial"/>
                <w:sz w:val="22"/>
                <w:szCs w:val="22"/>
              </w:rPr>
              <w:t>Thales</w:t>
            </w:r>
            <w:proofErr w:type="spellEnd"/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7753" w:rsidRPr="00CD7753">
              <w:rPr>
                <w:rFonts w:ascii="Arial" w:hAnsi="Arial" w:cs="Arial"/>
                <w:sz w:val="22"/>
                <w:szCs w:val="22"/>
              </w:rPr>
              <w:t>nShield</w:t>
            </w:r>
            <w:proofErr w:type="spellEnd"/>
            <w:r w:rsidR="00CD7753" w:rsidRPr="00CD7753">
              <w:rPr>
                <w:rFonts w:ascii="Arial" w:hAnsi="Arial" w:cs="Arial"/>
                <w:sz w:val="22"/>
                <w:szCs w:val="22"/>
              </w:rPr>
              <w:t xml:space="preserve"> Connect+ 500+ na nowoutworzony klaster,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dokumentacji powdrożeniowej,</w:t>
            </w:r>
            <w:r w:rsidR="00CD7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opracowanie dokumentacji utrzymaniowej,</w:t>
            </w:r>
          </w:p>
        </w:tc>
      </w:tr>
      <w:tr w:rsidR="00D111DF" w:rsidRPr="004F2D42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TAK – odbiór bez zastrzeżeń*</w:t>
            </w:r>
          </w:p>
          <w:p w14:paraId="42CADF27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TAK – odbiór z zastrzeżeniami*</w:t>
            </w:r>
          </w:p>
          <w:p w14:paraId="7BDFB740" w14:textId="77777777" w:rsidR="00D111DF" w:rsidRPr="004F2D42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</w:pPr>
            <w:r w:rsidRPr="004F2D42">
              <w:t>NIE – odmowa odbioru*</w:t>
            </w:r>
          </w:p>
        </w:tc>
      </w:tr>
      <w:tr w:rsidR="00D111DF" w:rsidRPr="004F2D42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Stwierdzono następujące wady*:</w:t>
            </w:r>
          </w:p>
        </w:tc>
      </w:tr>
      <w:tr w:rsidR="00D111DF" w:rsidRPr="004F2D42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D111DF" w:rsidRPr="004F2D42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4F2D42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D111DF" w:rsidRPr="004F2D42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1DF" w:rsidRPr="004F2D42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4F2D42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4F2D42" w:rsidRDefault="00D111DF" w:rsidP="00D111DF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4F2D42" w:rsidRDefault="00B1101E" w:rsidP="00B1101E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t xml:space="preserve">* niepotrzebne </w:t>
      </w:r>
      <w:r w:rsidRPr="004F2D42">
        <w:rPr>
          <w:rFonts w:ascii="Arial" w:hAnsi="Arial" w:cs="Arial"/>
          <w:i/>
          <w:iCs/>
          <w:strike/>
          <w:sz w:val="16"/>
          <w:szCs w:val="16"/>
        </w:rPr>
        <w:t>skreślić</w:t>
      </w:r>
      <w:r w:rsidRPr="004F2D4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1FADDDEA" w14:textId="6BD13770" w:rsidR="00B1101E" w:rsidRPr="004F2D42" w:rsidRDefault="00B1101E" w:rsidP="00B1101E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6C272F59" w14:textId="77777777" w:rsidR="00B1101E" w:rsidRPr="004F2D42" w:rsidRDefault="00B1101E" w:rsidP="00B1101E">
      <w:pPr>
        <w:spacing w:before="60" w:after="60" w:line="259" w:lineRule="auto"/>
        <w:ind w:right="57"/>
        <w:rPr>
          <w:rFonts w:ascii="Arial" w:hAnsi="Arial" w:cs="Arial"/>
          <w:i/>
          <w:iCs/>
          <w:sz w:val="20"/>
          <w:szCs w:val="20"/>
        </w:rPr>
      </w:pPr>
      <w:r w:rsidRPr="004F2D42">
        <w:rPr>
          <w:rFonts w:ascii="Arial" w:hAnsi="Arial" w:cs="Arial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4F2D42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4F2D42" w:rsidRDefault="00B1101E" w:rsidP="006062B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B1101E" w:rsidRPr="004F2D42" w14:paraId="40AC4B80" w14:textId="77777777" w:rsidTr="006062B2">
        <w:tc>
          <w:tcPr>
            <w:tcW w:w="9062" w:type="dxa"/>
          </w:tcPr>
          <w:p w14:paraId="3570BA6A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B1101E" w:rsidRPr="004F2D42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25E90DE9" w14:textId="2CD7182D" w:rsidR="00B1101E" w:rsidRPr="004F2D42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w [miejsce], dnia _____________, </w:t>
            </w:r>
            <w:r w:rsidR="0023779C" w:rsidRPr="004F2D42">
              <w:rPr>
                <w:rFonts w:ascii="Arial" w:hAnsi="Arial" w:cs="Arial"/>
                <w:sz w:val="22"/>
                <w:szCs w:val="22"/>
              </w:rPr>
              <w:t xml:space="preserve">podpis </w:t>
            </w:r>
            <w:r w:rsidRPr="004F2D42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4F2D42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4F2D42" w:rsidRDefault="00B1101E" w:rsidP="006062B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lastRenderedPageBreak/>
              <w:t>w imieniu ZAMAWIAJĄCEGO</w:t>
            </w:r>
          </w:p>
        </w:tc>
      </w:tr>
      <w:tr w:rsidR="00B1101E" w:rsidRPr="004F2D42" w14:paraId="65F65648" w14:textId="77777777" w:rsidTr="006062B2">
        <w:tc>
          <w:tcPr>
            <w:tcW w:w="9062" w:type="dxa"/>
          </w:tcPr>
          <w:p w14:paraId="0BB2D086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B1101E" w:rsidRPr="004F2D42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0C4CF504" w14:textId="7B1C8F77" w:rsidR="00B1101E" w:rsidRPr="004F2D42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w [miejsce], dnia _____________, </w:t>
            </w:r>
            <w:r w:rsidR="0023779C" w:rsidRPr="004F2D42">
              <w:rPr>
                <w:rFonts w:ascii="Arial" w:hAnsi="Arial" w:cs="Arial"/>
                <w:sz w:val="22"/>
                <w:szCs w:val="22"/>
              </w:rPr>
              <w:t xml:space="preserve">podpis </w:t>
            </w:r>
            <w:r w:rsidRPr="004F2D42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2C5C6987" w14:textId="77777777" w:rsidR="00B1101E" w:rsidRPr="004F2D42" w:rsidRDefault="00B1101E" w:rsidP="00B1101E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t>ALBO</w:t>
      </w:r>
    </w:p>
    <w:p w14:paraId="70492007" w14:textId="77777777" w:rsidR="00B1101E" w:rsidRPr="004F2D42" w:rsidRDefault="00B1101E" w:rsidP="00B1101E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4F2D42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  <w:r w:rsidRPr="004F2D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4F2D42" w14:paraId="7C20792C" w14:textId="77777777" w:rsidTr="006062B2">
        <w:tc>
          <w:tcPr>
            <w:tcW w:w="4531" w:type="dxa"/>
          </w:tcPr>
          <w:p w14:paraId="1F2AA9CC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C0A8B6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4153165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14E361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6E16CB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6D4CBA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255364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4F2D42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4F2D42" w:rsidRDefault="00B1101E" w:rsidP="006062B2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</w:tr>
    </w:tbl>
    <w:p w14:paraId="061CB084" w14:textId="77777777" w:rsidR="00061329" w:rsidRPr="004F2D42" w:rsidRDefault="00061329">
      <w:pPr>
        <w:spacing w:after="160" w:line="259" w:lineRule="auto"/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br w:type="page"/>
      </w:r>
    </w:p>
    <w:p w14:paraId="57F37A06" w14:textId="33FAD9EE" w:rsidR="0023779C" w:rsidRPr="004F2D42" w:rsidRDefault="0023779C" w:rsidP="0023779C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Arial" w:eastAsiaTheme="minorHAnsi" w:hAnsi="Arial" w:cs="Arial"/>
          <w:smallCaps/>
          <w:color w:val="000000"/>
          <w:sz w:val="28"/>
          <w:szCs w:val="28"/>
          <w:lang w:eastAsia="en-US"/>
        </w:rPr>
      </w:pP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 w:rsidR="00E611E5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4F2D4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329D25E0" w14:textId="77777777" w:rsidR="0023779C" w:rsidRPr="004F2D4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1C2D937" w14:textId="788981CA" w:rsidR="0023779C" w:rsidRPr="004F2D42" w:rsidRDefault="0023779C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="00E611E5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, o któr</w:t>
      </w:r>
      <w:r w:rsidR="00E611E5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ej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6</w:t>
      </w:r>
      <w:r w:rsidRPr="004F2D4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4F2D42">
        <w:rPr>
          <w:rFonts w:ascii="Arial" w:hAnsi="Arial" w:cs="Arial"/>
          <w:sz w:val="22"/>
          <w:szCs w:val="22"/>
          <w:u w:val="single"/>
        </w:rPr>
        <w:t>[●]</w:t>
      </w:r>
    </w:p>
    <w:p w14:paraId="3B1400D3" w14:textId="77777777" w:rsidR="0023779C" w:rsidRPr="004F2D4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4F2D42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79C" w:rsidRPr="004F2D42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ACB" w:rsidRPr="004F2D42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4F2D42" w:rsidRDefault="00615ACB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4F2D42" w:rsidRDefault="00615ACB" w:rsidP="00CD7753">
            <w:pPr>
              <w:spacing w:before="60" w:after="60" w:line="259" w:lineRule="auto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15ACB">
              <w:rPr>
                <w:rFonts w:ascii="Arial" w:hAnsi="Arial" w:cs="Arial"/>
                <w:sz w:val="22"/>
                <w:szCs w:val="22"/>
              </w:rPr>
              <w:t>rzygotowanie i zorganizowanie transportu, w tym ubezpieczenie do pełnej wartości odtworzeniowej, zapewnienie niezbędnych opakowań itp. oraz zabezpieczenie dróg transportowych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D7753" w:rsidRPr="00CD7753">
              <w:rPr>
                <w:rFonts w:ascii="Arial" w:hAnsi="Arial" w:cs="Arial"/>
                <w:sz w:val="22"/>
                <w:szCs w:val="22"/>
              </w:rPr>
              <w:t>demontaż modułu HSM (szafa nie podlega relokacji)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transport przez wykwalifikowany personel (pakowanie, przenoszenie, przewożenie przy użyciu specjalistycznego sprzętu)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montaż w dedykowan</w:t>
            </w:r>
            <w:r w:rsidR="00CD7753">
              <w:rPr>
                <w:rFonts w:ascii="Arial" w:hAnsi="Arial" w:cs="Arial"/>
                <w:sz w:val="22"/>
                <w:szCs w:val="22"/>
              </w:rPr>
              <w:t>ej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szaf</w:t>
            </w:r>
            <w:r w:rsidR="00CD7753">
              <w:rPr>
                <w:rFonts w:ascii="Arial" w:hAnsi="Arial" w:cs="Arial"/>
                <w:sz w:val="22"/>
                <w:szCs w:val="22"/>
              </w:rPr>
              <w:t>ie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znajdując</w:t>
            </w:r>
            <w:r w:rsidR="00CD7753">
              <w:rPr>
                <w:rFonts w:ascii="Arial" w:hAnsi="Arial" w:cs="Arial"/>
                <w:sz w:val="22"/>
                <w:szCs w:val="22"/>
              </w:rPr>
              <w:t>ej</w:t>
            </w:r>
            <w:r w:rsidRPr="00615ACB">
              <w:rPr>
                <w:rFonts w:ascii="Arial" w:hAnsi="Arial" w:cs="Arial"/>
                <w:sz w:val="22"/>
                <w:szCs w:val="22"/>
              </w:rPr>
              <w:t xml:space="preserve"> się w nowej lokalizacji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instalacja, uruchomienie i sprawdzenie poprawności działania w nowej lokalizacji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rekonfiguracja (o ile okaże się wskazana)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15ACB">
              <w:rPr>
                <w:rFonts w:ascii="Arial" w:hAnsi="Arial" w:cs="Arial"/>
                <w:sz w:val="22"/>
                <w:szCs w:val="22"/>
              </w:rPr>
              <w:t>opracowanie dokumentacji po</w:t>
            </w:r>
            <w:r w:rsidR="00CD7753">
              <w:rPr>
                <w:rFonts w:ascii="Arial" w:hAnsi="Arial" w:cs="Arial"/>
                <w:sz w:val="22"/>
                <w:szCs w:val="22"/>
              </w:rPr>
              <w:t>wdrożeniowej</w:t>
            </w:r>
            <w:r w:rsidR="00991B14">
              <w:t xml:space="preserve"> </w:t>
            </w:r>
            <w:r w:rsidR="00991B14" w:rsidRPr="00991B14">
              <w:rPr>
                <w:rFonts w:ascii="Arial" w:hAnsi="Arial" w:cs="Arial"/>
                <w:sz w:val="22"/>
                <w:szCs w:val="22"/>
              </w:rPr>
              <w:t>oraz zaktualizowanej dokumentacji utrzymaniowej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3779C" w:rsidRPr="004F2D42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4F2D42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 xml:space="preserve">opóźnione </w:t>
            </w:r>
            <w:r w:rsidR="00FD037E" w:rsidRPr="004F2D42">
              <w:rPr>
                <w:rFonts w:ascii="Arial" w:hAnsi="Arial" w:cs="Arial"/>
                <w:bCs/>
                <w:sz w:val="18"/>
                <w:szCs w:val="18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23779C" w:rsidRPr="004F2D42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4F2D4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2D4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23779C" w:rsidRPr="004F2D42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4F2D42" w:rsidRDefault="00FD037E" w:rsidP="00FD037E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615ACB">
              <w:rPr>
                <w:rFonts w:ascii="Arial" w:hAnsi="Arial" w:cs="Arial"/>
                <w:sz w:val="22"/>
                <w:szCs w:val="22"/>
              </w:rPr>
              <w:t>W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 xml:space="preserve">yniki testów wyposażenia środowiska </w:t>
            </w:r>
            <w:r w:rsidR="00991B14" w:rsidRPr="00991B14">
              <w:rPr>
                <w:rFonts w:ascii="Arial" w:hAnsi="Arial" w:cs="Arial"/>
                <w:sz w:val="22"/>
                <w:szCs w:val="22"/>
              </w:rPr>
              <w:t>sieciowych modułów kryptograficznych HSM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>, sprawdzających podstawowe funkcje systemowe środowiska po relokacji</w:t>
            </w:r>
            <w:r w:rsidR="00615ACB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4D3A12" w14:textId="37E70C05" w:rsidR="0023779C" w:rsidRPr="004F2D42" w:rsidRDefault="00FD037E" w:rsidP="00615ACB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615ACB">
              <w:rPr>
                <w:rFonts w:ascii="Arial" w:hAnsi="Arial" w:cs="Arial"/>
                <w:sz w:val="22"/>
                <w:szCs w:val="22"/>
              </w:rPr>
              <w:t>W</w:t>
            </w:r>
            <w:r w:rsidR="00615ACB" w:rsidRPr="00615ACB">
              <w:rPr>
                <w:rFonts w:ascii="Arial" w:hAnsi="Arial" w:cs="Arial"/>
                <w:sz w:val="22"/>
                <w:szCs w:val="22"/>
              </w:rPr>
              <w:t>yniki testów przełączania</w:t>
            </w:r>
            <w:r w:rsidR="00615A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3779C" w:rsidRPr="004F2D42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4F2D4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4F2D4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4CE1AF" w14:textId="77777777" w:rsidR="0023779C" w:rsidRPr="004F2D42" w:rsidRDefault="0023779C" w:rsidP="0023779C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t xml:space="preserve">* niepotrzebne </w:t>
      </w:r>
      <w:r w:rsidRPr="004F2D42">
        <w:rPr>
          <w:rFonts w:ascii="Arial" w:hAnsi="Arial" w:cs="Arial"/>
          <w:i/>
          <w:iCs/>
          <w:strike/>
          <w:sz w:val="16"/>
          <w:szCs w:val="16"/>
        </w:rPr>
        <w:t>skreślić</w:t>
      </w:r>
      <w:r w:rsidRPr="004F2D4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797ABCDB" w14:textId="77777777" w:rsidR="0023779C" w:rsidRPr="004F2D42" w:rsidRDefault="0023779C" w:rsidP="0023779C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74AC05EE" w14:textId="77777777" w:rsidR="0023779C" w:rsidRPr="004F2D42" w:rsidRDefault="0023779C" w:rsidP="0023779C">
      <w:pPr>
        <w:spacing w:before="60" w:after="60" w:line="259" w:lineRule="auto"/>
        <w:ind w:right="57"/>
        <w:rPr>
          <w:rFonts w:ascii="Arial" w:hAnsi="Arial" w:cs="Arial"/>
          <w:i/>
          <w:iCs/>
          <w:sz w:val="20"/>
          <w:szCs w:val="20"/>
        </w:rPr>
      </w:pPr>
      <w:r w:rsidRPr="004F2D42">
        <w:rPr>
          <w:rFonts w:ascii="Arial" w:hAnsi="Arial" w:cs="Arial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4F2D42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4F2D4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23779C" w:rsidRPr="004F2D42" w14:paraId="387942A7" w14:textId="77777777" w:rsidTr="00430BC2">
        <w:tc>
          <w:tcPr>
            <w:tcW w:w="9062" w:type="dxa"/>
          </w:tcPr>
          <w:p w14:paraId="1600D1B1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4F2D42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2E5FC973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4F2D42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4F2D4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4F2D42" w14:paraId="02ADD027" w14:textId="77777777" w:rsidTr="00430BC2">
        <w:tc>
          <w:tcPr>
            <w:tcW w:w="9062" w:type="dxa"/>
          </w:tcPr>
          <w:p w14:paraId="3424CBDE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4F2D42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512A1C7B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364644D1" w14:textId="77777777" w:rsidR="0023779C" w:rsidRPr="004F2D42" w:rsidRDefault="0023779C" w:rsidP="0023779C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2D42">
        <w:rPr>
          <w:rFonts w:ascii="Arial" w:hAnsi="Arial" w:cs="Arial"/>
          <w:i/>
          <w:iCs/>
          <w:sz w:val="16"/>
          <w:szCs w:val="16"/>
        </w:rPr>
        <w:lastRenderedPageBreak/>
        <w:t>ALBO</w:t>
      </w:r>
    </w:p>
    <w:p w14:paraId="40CACC35" w14:textId="77777777" w:rsidR="0023779C" w:rsidRPr="004F2D4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4F2D42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  <w:r w:rsidRPr="004F2D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2D42">
              <w:rPr>
                <w:rFonts w:ascii="Arial" w:hAnsi="Arial" w:cs="Arial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A911B3" w14:paraId="166ED007" w14:textId="77777777" w:rsidTr="00430BC2">
        <w:tc>
          <w:tcPr>
            <w:tcW w:w="4531" w:type="dxa"/>
          </w:tcPr>
          <w:p w14:paraId="1E814668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76D6E0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1E3A13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A6B78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4F2D4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CF4ED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11A15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689A9F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4F2D4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4F2D4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A911B3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2D4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</w:tr>
    </w:tbl>
    <w:p w14:paraId="342F6C0B" w14:textId="77777777" w:rsidR="0023779C" w:rsidRDefault="0023779C" w:rsidP="0023779C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p w14:paraId="3356DD1B" w14:textId="77777777" w:rsidR="009B5D70" w:rsidRDefault="009B5D70" w:rsidP="003129B6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sectPr w:rsidR="009B5D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768A" w14:textId="77777777" w:rsidR="00333A09" w:rsidRDefault="00333A09" w:rsidP="001D79A8">
      <w:r>
        <w:separator/>
      </w:r>
    </w:p>
  </w:endnote>
  <w:endnote w:type="continuationSeparator" w:id="0">
    <w:p w14:paraId="26ED3FD3" w14:textId="77777777" w:rsidR="00333A09" w:rsidRDefault="00333A09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502F" w14:textId="42E67404" w:rsidR="00BB1D1A" w:rsidRPr="001B350A" w:rsidRDefault="004634F8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1B350A">
      <w:rPr>
        <w:rFonts w:ascii="Arial" w:hAnsi="Arial" w:cs="Arial"/>
        <w:sz w:val="20"/>
        <w:szCs w:val="20"/>
      </w:rPr>
      <w:t xml:space="preserve">s. </w:t>
    </w:r>
    <w:r w:rsidR="00BB1D1A" w:rsidRPr="001B350A">
      <w:rPr>
        <w:rFonts w:ascii="Arial" w:hAnsi="Arial" w:cs="Arial"/>
        <w:sz w:val="20"/>
        <w:szCs w:val="20"/>
      </w:rPr>
      <w:fldChar w:fldCharType="begin"/>
    </w:r>
    <w:r w:rsidR="00BB1D1A" w:rsidRPr="001B350A">
      <w:rPr>
        <w:rFonts w:ascii="Arial" w:hAnsi="Arial" w:cs="Arial"/>
        <w:sz w:val="20"/>
        <w:szCs w:val="20"/>
      </w:rPr>
      <w:instrText>PAGE   \* MERGEFORMAT</w:instrText>
    </w:r>
    <w:r w:rsidR="00BB1D1A" w:rsidRPr="001B350A">
      <w:rPr>
        <w:rFonts w:ascii="Arial" w:hAnsi="Arial" w:cs="Arial"/>
        <w:sz w:val="20"/>
        <w:szCs w:val="20"/>
      </w:rPr>
      <w:fldChar w:fldCharType="separate"/>
    </w:r>
    <w:r w:rsidR="00BB1D1A" w:rsidRPr="001B350A">
      <w:rPr>
        <w:rFonts w:ascii="Arial" w:hAnsi="Arial" w:cs="Arial"/>
        <w:sz w:val="20"/>
        <w:szCs w:val="20"/>
      </w:rPr>
      <w:t>4</w:t>
    </w:r>
    <w:r w:rsidR="00BB1D1A" w:rsidRPr="001B350A">
      <w:rPr>
        <w:rFonts w:ascii="Arial" w:hAnsi="Arial" w:cs="Arial"/>
        <w:sz w:val="20"/>
        <w:szCs w:val="20"/>
      </w:rPr>
      <w:fldChar w:fldCharType="end"/>
    </w:r>
    <w:r w:rsidRPr="001B350A">
      <w:rPr>
        <w:rFonts w:ascii="Arial" w:hAnsi="Arial" w:cs="Arial"/>
        <w:sz w:val="20"/>
        <w:szCs w:val="20"/>
      </w:rPr>
      <w:t xml:space="preserve"> z </w:t>
    </w:r>
    <w:r w:rsidRPr="001B350A">
      <w:rPr>
        <w:rFonts w:ascii="Arial" w:hAnsi="Arial" w:cs="Arial"/>
        <w:sz w:val="20"/>
        <w:szCs w:val="20"/>
      </w:rPr>
      <w:fldChar w:fldCharType="begin"/>
    </w:r>
    <w:r w:rsidRPr="001B350A">
      <w:rPr>
        <w:rFonts w:ascii="Arial" w:hAnsi="Arial" w:cs="Arial"/>
        <w:sz w:val="20"/>
        <w:szCs w:val="20"/>
      </w:rPr>
      <w:instrText xml:space="preserve"> NUMPAGES   \* MERGEFORMAT </w:instrText>
    </w:r>
    <w:r w:rsidRPr="001B350A">
      <w:rPr>
        <w:rFonts w:ascii="Arial" w:hAnsi="Arial" w:cs="Arial"/>
        <w:sz w:val="20"/>
        <w:szCs w:val="20"/>
      </w:rPr>
      <w:fldChar w:fldCharType="separate"/>
    </w:r>
    <w:r w:rsidRPr="001B350A">
      <w:rPr>
        <w:rFonts w:ascii="Arial" w:hAnsi="Arial" w:cs="Arial"/>
        <w:noProof/>
        <w:sz w:val="20"/>
        <w:szCs w:val="20"/>
      </w:rPr>
      <w:t>4</w:t>
    </w:r>
    <w:r w:rsidRPr="001B35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E0274" w14:textId="77777777" w:rsidR="00333A09" w:rsidRDefault="00333A09" w:rsidP="001D79A8">
      <w:r>
        <w:separator/>
      </w:r>
    </w:p>
  </w:footnote>
  <w:footnote w:type="continuationSeparator" w:id="0">
    <w:p w14:paraId="1EFB210F" w14:textId="77777777" w:rsidR="00333A09" w:rsidRDefault="00333A09" w:rsidP="001D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17F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E1C"/>
    <w:rsid w:val="00096552"/>
    <w:rsid w:val="000A0AC6"/>
    <w:rsid w:val="000A1AD6"/>
    <w:rsid w:val="000B0718"/>
    <w:rsid w:val="000B6CB7"/>
    <w:rsid w:val="000C76C8"/>
    <w:rsid w:val="000E1F45"/>
    <w:rsid w:val="000F39FB"/>
    <w:rsid w:val="00106752"/>
    <w:rsid w:val="001273B0"/>
    <w:rsid w:val="0014116C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C34B8"/>
    <w:rsid w:val="002D0CED"/>
    <w:rsid w:val="002D1522"/>
    <w:rsid w:val="002D1708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33A09"/>
    <w:rsid w:val="00342EF5"/>
    <w:rsid w:val="00366881"/>
    <w:rsid w:val="00373BA7"/>
    <w:rsid w:val="003775D3"/>
    <w:rsid w:val="00380869"/>
    <w:rsid w:val="0038537F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30F23"/>
    <w:rsid w:val="0043566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F2363"/>
    <w:rsid w:val="004F2D42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15ACB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F85"/>
    <w:rsid w:val="007B5946"/>
    <w:rsid w:val="007C315A"/>
    <w:rsid w:val="007F5F13"/>
    <w:rsid w:val="007F76C7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B0237E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F233F"/>
    <w:rsid w:val="00BF2B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4529"/>
    <w:rsid w:val="00CF68D7"/>
    <w:rsid w:val="00CF738F"/>
    <w:rsid w:val="00D111DF"/>
    <w:rsid w:val="00D2440C"/>
    <w:rsid w:val="00D2734E"/>
    <w:rsid w:val="00D44493"/>
    <w:rsid w:val="00D505F8"/>
    <w:rsid w:val="00D53852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B45E9"/>
    <w:rsid w:val="00EB73AD"/>
    <w:rsid w:val="00EC4633"/>
    <w:rsid w:val="00EC5817"/>
    <w:rsid w:val="00ED2090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paragraph" w:styleId="Poprawka">
    <w:name w:val="Revision"/>
    <w:hidden/>
    <w:uiPriority w:val="99"/>
    <w:semiHidden/>
    <w:rsid w:val="007F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13AA2-AA57-4D32-AF26-057E8E23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2023-11-29T09:40:00Z</dcterms:created>
  <dcterms:modified xsi:type="dcterms:W3CDTF">2023-11-29T09:40:00Z</dcterms:modified>
</cp:coreProperties>
</file>